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488"/>
        <w:gridCol w:w="2335"/>
        <w:gridCol w:w="1776"/>
        <w:gridCol w:w="1418"/>
      </w:tblGrid>
      <w:tr w:rsidR="000F6F6D" w:rsidRPr="00697D21" w14:paraId="5898667D" w14:textId="77777777" w:rsidTr="00064ADE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719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28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734557" w:rsidRPr="00697D21" w14:paraId="34BF9A8D" w14:textId="77777777" w:rsidTr="00064ADE">
        <w:tc>
          <w:tcPr>
            <w:tcW w:w="240" w:type="pct"/>
            <w:vAlign w:val="center"/>
          </w:tcPr>
          <w:p w14:paraId="69A0B348" w14:textId="65A7A26F" w:rsidR="00734557" w:rsidRPr="00697D21" w:rsidRDefault="00734557" w:rsidP="0073455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26D27D91" w:rsidR="00734557" w:rsidRPr="00697D21" w:rsidRDefault="00734557" w:rsidP="0073455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 w:cs="Arial"/>
                <w:sz w:val="20"/>
                <w:szCs w:val="20"/>
              </w:rPr>
              <w:t>Organizacja prac przy eksploatacji sieci przesyłowej</w:t>
            </w:r>
          </w:p>
        </w:tc>
        <w:tc>
          <w:tcPr>
            <w:tcW w:w="719" w:type="pct"/>
            <w:vAlign w:val="center"/>
          </w:tcPr>
          <w:p w14:paraId="19177EBA" w14:textId="7427F366" w:rsidR="00734557" w:rsidRPr="00697D21" w:rsidRDefault="00734557" w:rsidP="0073455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28" w:type="pct"/>
            <w:vAlign w:val="center"/>
          </w:tcPr>
          <w:p w14:paraId="3565773E" w14:textId="3BB17416" w:rsidR="00734557" w:rsidRPr="00697D21" w:rsidRDefault="00734557" w:rsidP="0073455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09C5EEB" w14:textId="26231597" w:rsidR="00734557" w:rsidRPr="00697D21" w:rsidRDefault="00734557" w:rsidP="0073455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F2053B" w14:textId="2AFFFF13" w:rsidR="00734557" w:rsidRPr="00697D21" w:rsidRDefault="00734557" w:rsidP="0073455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23E9" w:rsidRPr="00697D21" w14:paraId="7FEA7C82" w14:textId="77777777" w:rsidTr="00064ADE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719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28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05995C6B" w:rsidR="000B23E9" w:rsidRPr="00ED412F" w:rsidRDefault="00ED412F" w:rsidP="00A725C7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ED412F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Załącznik nr </w:t>
            </w:r>
            <w:r w:rsidRPr="00ED412F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>8</w:t>
            </w:r>
            <w:r w:rsidRPr="00ED412F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do OPZ</w:t>
            </w:r>
          </w:p>
        </w:tc>
        <w:tc>
          <w:tcPr>
            <w:tcW w:w="685" w:type="pct"/>
            <w:vAlign w:val="center"/>
          </w:tcPr>
          <w:p w14:paraId="28B9EDF4" w14:textId="2D0B51B8" w:rsidR="000B23E9" w:rsidRPr="00697D21" w:rsidRDefault="00EA201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60A9" w:rsidRPr="00697D21" w14:paraId="1FB0523C" w14:textId="77777777" w:rsidTr="00064ADE">
        <w:tc>
          <w:tcPr>
            <w:tcW w:w="240" w:type="pct"/>
            <w:vAlign w:val="center"/>
          </w:tcPr>
          <w:p w14:paraId="3598DF33" w14:textId="0E73DD8D" w:rsidR="00E160A9" w:rsidRPr="00697D21" w:rsidRDefault="00E160A9" w:rsidP="00E160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61CE2A0F" w:rsidR="00E160A9" w:rsidRPr="00697D21" w:rsidRDefault="00E160A9" w:rsidP="00B868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465AF">
              <w:rPr>
                <w:rFonts w:ascii="Century Gothic" w:hAnsi="Century Gothic"/>
                <w:sz w:val="20"/>
                <w:szCs w:val="20"/>
              </w:rPr>
              <w:t>Procedura wykonywania prac niebezpiecznych poza elementami sieci przesyłowej i TLNG</w:t>
            </w:r>
          </w:p>
        </w:tc>
        <w:tc>
          <w:tcPr>
            <w:tcW w:w="719" w:type="pct"/>
            <w:vAlign w:val="center"/>
          </w:tcPr>
          <w:p w14:paraId="4FF8F8AA" w14:textId="6FC2DA8C" w:rsidR="00E160A9" w:rsidRPr="00697D21" w:rsidRDefault="00E160A9" w:rsidP="00E160A9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BE6E6F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="00064AD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BE6E6F">
              <w:rPr>
                <w:rFonts w:ascii="Century Gothic" w:hAnsi="Century Gothic"/>
                <w:sz w:val="20"/>
                <w:szCs w:val="20"/>
              </w:rPr>
              <w:t>63_2023</w:t>
            </w:r>
          </w:p>
        </w:tc>
        <w:tc>
          <w:tcPr>
            <w:tcW w:w="1128" w:type="pct"/>
            <w:vAlign w:val="center"/>
          </w:tcPr>
          <w:p w14:paraId="1D686767" w14:textId="287E9CD5" w:rsidR="00E160A9" w:rsidRPr="00697D21" w:rsidRDefault="00E160A9" w:rsidP="00E160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673BD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4953A57F" w14:textId="1D76B2D3" w:rsidR="00E160A9" w:rsidRPr="00ED412F" w:rsidRDefault="00ED412F" w:rsidP="00E160A9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ED412F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Załącznik nr </w:t>
            </w:r>
            <w:r w:rsidRPr="00ED412F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>9</w:t>
            </w:r>
            <w:r w:rsidRPr="00ED412F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do OPZ</w:t>
            </w:r>
          </w:p>
        </w:tc>
        <w:tc>
          <w:tcPr>
            <w:tcW w:w="685" w:type="pct"/>
            <w:vAlign w:val="center"/>
          </w:tcPr>
          <w:p w14:paraId="2900D321" w14:textId="657B7715" w:rsidR="00E160A9" w:rsidRPr="00697D21" w:rsidRDefault="00E22983" w:rsidP="00E160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76210" w:rsidRPr="00697D21" w14:paraId="7915E793" w14:textId="77777777" w:rsidTr="00064ADE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17109027" w:rsidR="00076210" w:rsidRPr="00697D21" w:rsidRDefault="0007621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nadzoru nad pracami spawalniczo-montażowymi</w:t>
            </w:r>
          </w:p>
        </w:tc>
        <w:tc>
          <w:tcPr>
            <w:tcW w:w="719" w:type="pct"/>
            <w:vAlign w:val="center"/>
          </w:tcPr>
          <w:p w14:paraId="53A3550D" w14:textId="2F1BA68A" w:rsidR="00076210" w:rsidRPr="00697D21" w:rsidRDefault="0007621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PE-DY-P02</w:t>
            </w:r>
          </w:p>
        </w:tc>
        <w:tc>
          <w:tcPr>
            <w:tcW w:w="1128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430C7DF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1F1DF0C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2CDF5C35" w14:textId="77777777" w:rsidTr="00064ADE">
        <w:tc>
          <w:tcPr>
            <w:tcW w:w="240" w:type="pct"/>
            <w:vAlign w:val="center"/>
          </w:tcPr>
          <w:p w14:paraId="0E79379D" w14:textId="47746897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719" w:type="pct"/>
            <w:vAlign w:val="center"/>
          </w:tcPr>
          <w:p w14:paraId="3AD7FDD5" w14:textId="77777777" w:rsidR="000F6F6D" w:rsidRPr="00697D21" w:rsidRDefault="00ED412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28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514A2BB3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064ADE">
        <w:tc>
          <w:tcPr>
            <w:tcW w:w="240" w:type="pct"/>
            <w:vAlign w:val="center"/>
          </w:tcPr>
          <w:p w14:paraId="240F234A" w14:textId="5ED2F2A5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3C9A492" w14:textId="52B922ED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wymagań bezpieczeństwa pracy i ochrony zdrowia dla Wykonawców oraz Gości w Operatorze Gazociągów Przesyłowych GAZ-SYSTEM S.A.</w:t>
            </w:r>
          </w:p>
        </w:tc>
        <w:tc>
          <w:tcPr>
            <w:tcW w:w="719" w:type="pct"/>
            <w:vAlign w:val="center"/>
          </w:tcPr>
          <w:p w14:paraId="19BB7B50" w14:textId="6523234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PE-EK-W01</w:t>
            </w:r>
          </w:p>
        </w:tc>
        <w:tc>
          <w:tcPr>
            <w:tcW w:w="1128" w:type="pct"/>
            <w:vAlign w:val="center"/>
          </w:tcPr>
          <w:p w14:paraId="487672B8" w14:textId="342FAFB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257B553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FAE563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4E9C3124" w14:textId="77777777" w:rsidTr="00064ADE">
        <w:tc>
          <w:tcPr>
            <w:tcW w:w="240" w:type="pct"/>
            <w:vAlign w:val="center"/>
          </w:tcPr>
          <w:p w14:paraId="1F0BE96E" w14:textId="0707A0A4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719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28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0781A529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064ADE">
        <w:tc>
          <w:tcPr>
            <w:tcW w:w="240" w:type="pct"/>
            <w:vAlign w:val="center"/>
          </w:tcPr>
          <w:p w14:paraId="50E38D7F" w14:textId="64B26441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8</w:t>
            </w:r>
          </w:p>
        </w:tc>
        <w:tc>
          <w:tcPr>
            <w:tcW w:w="1370" w:type="pct"/>
            <w:vAlign w:val="center"/>
          </w:tcPr>
          <w:p w14:paraId="44B828FD" w14:textId="0AB61DE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Operatora Gazociągów Przesyłowych GAZ-SYSTEM S.A. dla podstawowych materiałów, technologii i urządzeń stosowanych przy budowie gazociągów przesyłowych PE-DY-I26</w:t>
            </w:r>
          </w:p>
        </w:tc>
        <w:tc>
          <w:tcPr>
            <w:tcW w:w="719" w:type="pct"/>
            <w:vAlign w:val="center"/>
          </w:tcPr>
          <w:p w14:paraId="6809424E" w14:textId="7BB9BAE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PE-DY-I26</w:t>
            </w:r>
          </w:p>
        </w:tc>
        <w:tc>
          <w:tcPr>
            <w:tcW w:w="1128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3A9B884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064ADE">
        <w:tc>
          <w:tcPr>
            <w:tcW w:w="240" w:type="pct"/>
            <w:vAlign w:val="center"/>
          </w:tcPr>
          <w:p w14:paraId="163D4048" w14:textId="2CAA326D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00C8D458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 Operatora Gazociągów Przesyłowych Gaz-System S.A.</w:t>
            </w:r>
          </w:p>
        </w:tc>
        <w:tc>
          <w:tcPr>
            <w:tcW w:w="719" w:type="pct"/>
            <w:vAlign w:val="center"/>
          </w:tcPr>
          <w:p w14:paraId="607B4007" w14:textId="5C605CF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PE-DY-W02</w:t>
            </w:r>
          </w:p>
        </w:tc>
        <w:tc>
          <w:tcPr>
            <w:tcW w:w="1128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711850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064ADE">
        <w:tc>
          <w:tcPr>
            <w:tcW w:w="240" w:type="pct"/>
            <w:vAlign w:val="center"/>
          </w:tcPr>
          <w:p w14:paraId="32A93B14" w14:textId="4E516579" w:rsidR="00BA5F3E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14C3B4B" w14:textId="61DE2DD4" w:rsidR="00BA5F3E" w:rsidRPr="00697D21" w:rsidRDefault="00BA5F3E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719" w:type="pct"/>
            <w:vAlign w:val="center"/>
          </w:tcPr>
          <w:p w14:paraId="048B7B99" w14:textId="7939D2B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28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4CCCBA10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C0E2DB8" w14:textId="77777777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064ADE">
        <w:tc>
          <w:tcPr>
            <w:tcW w:w="240" w:type="pct"/>
            <w:vAlign w:val="center"/>
          </w:tcPr>
          <w:p w14:paraId="0FE1269D" w14:textId="0C16870A" w:rsidR="000F6F6D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719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28" w:type="pct"/>
            <w:vAlign w:val="center"/>
          </w:tcPr>
          <w:p w14:paraId="3123DC1D" w14:textId="7D700921" w:rsidR="000F6F6D" w:rsidRPr="00697D21" w:rsidRDefault="00C264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</w:t>
            </w:r>
            <w:r w:rsidR="000F6F6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56F20" w:rsidRPr="00697D21">
              <w:rPr>
                <w:rFonts w:ascii="Century Gothic" w:hAnsi="Century Gothic"/>
                <w:sz w:val="20"/>
                <w:szCs w:val="20"/>
              </w:rPr>
              <w:t>Zarządzania Ciągłością Działania</w:t>
            </w:r>
          </w:p>
        </w:tc>
        <w:tc>
          <w:tcPr>
            <w:tcW w:w="858" w:type="pct"/>
            <w:vAlign w:val="center"/>
          </w:tcPr>
          <w:p w14:paraId="47C016CE" w14:textId="650AE4D5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064ADE">
        <w:tc>
          <w:tcPr>
            <w:tcW w:w="240" w:type="pct"/>
            <w:vAlign w:val="center"/>
          </w:tcPr>
          <w:p w14:paraId="0065712D" w14:textId="2E72CDDB" w:rsidR="00697D21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719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28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6DF9A43B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064ADE">
        <w:tc>
          <w:tcPr>
            <w:tcW w:w="240" w:type="pct"/>
            <w:vAlign w:val="center"/>
          </w:tcPr>
          <w:p w14:paraId="10AD2F00" w14:textId="6BEACD3F" w:rsidR="000F6F6D" w:rsidRPr="00697D21" w:rsidRDefault="004323C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719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28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1D1E58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064ADE">
        <w:tc>
          <w:tcPr>
            <w:tcW w:w="240" w:type="pct"/>
            <w:vAlign w:val="center"/>
          </w:tcPr>
          <w:p w14:paraId="16613D6D" w14:textId="79BA5C92" w:rsidR="000F6F6D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719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28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3022FFD9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064ADE">
        <w:tc>
          <w:tcPr>
            <w:tcW w:w="240" w:type="pct"/>
            <w:vAlign w:val="center"/>
          </w:tcPr>
          <w:p w14:paraId="3E86A1F8" w14:textId="769D4B67" w:rsidR="00697D21" w:rsidRPr="00697D21" w:rsidRDefault="004323C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719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28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9BDE75F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064ADE">
        <w:tc>
          <w:tcPr>
            <w:tcW w:w="240" w:type="pct"/>
            <w:vAlign w:val="center"/>
          </w:tcPr>
          <w:p w14:paraId="2F2E3ADC" w14:textId="61EC1170" w:rsidR="000F6F6D" w:rsidRPr="00697D21" w:rsidRDefault="00580902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719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28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1562028D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354B8148" w:rsidR="000F6F6D" w:rsidRPr="00697D21" w:rsidRDefault="00ED412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hyperlink r:id="rId9" w:history="1">
              <w:r w:rsidR="003A1AB8">
                <w:rPr>
                  <w:rStyle w:val="Hipercze"/>
                  <w:rFonts w:ascii="Century Gothic" w:hAnsi="Century Gothic"/>
                  <w:sz w:val="20"/>
                  <w:szCs w:val="20"/>
                </w:rPr>
                <w:t>https://www.gaz-system.pl/pl/dla-dostawcow/nasze-standardy.html</w:t>
              </w:r>
            </w:hyperlink>
            <w:r w:rsidR="003A1AB8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685" w:type="pct"/>
            <w:vAlign w:val="center"/>
          </w:tcPr>
          <w:p w14:paraId="2170DD8B" w14:textId="4246E3D4" w:rsidR="000F6F6D" w:rsidRPr="00697D21" w:rsidRDefault="0040421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064ADE">
        <w:tc>
          <w:tcPr>
            <w:tcW w:w="240" w:type="pct"/>
            <w:vAlign w:val="center"/>
          </w:tcPr>
          <w:p w14:paraId="31645761" w14:textId="37BFBE38" w:rsidR="00A40BB8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719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28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2353ACC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064ADE">
        <w:tc>
          <w:tcPr>
            <w:tcW w:w="240" w:type="pct"/>
            <w:vAlign w:val="center"/>
          </w:tcPr>
          <w:p w14:paraId="1B5B67E5" w14:textId="30C5E5C1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719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28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5C1895AD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064ADE">
        <w:tc>
          <w:tcPr>
            <w:tcW w:w="240" w:type="pct"/>
            <w:vAlign w:val="center"/>
          </w:tcPr>
          <w:p w14:paraId="307B7967" w14:textId="6C3BE9C0" w:rsidR="0000497E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  <w:r w:rsidR="003421DF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719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28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3632F4F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064ADE">
        <w:tc>
          <w:tcPr>
            <w:tcW w:w="240" w:type="pct"/>
            <w:vAlign w:val="center"/>
          </w:tcPr>
          <w:p w14:paraId="1112184C" w14:textId="41427ED8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E3AE8DB" w14:textId="0FBD1A4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Ogólne zasady bezpieczeństwa dla prac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szczególnie niebezpiecznych</w:t>
            </w:r>
          </w:p>
        </w:tc>
        <w:tc>
          <w:tcPr>
            <w:tcW w:w="719" w:type="pct"/>
            <w:vAlign w:val="center"/>
          </w:tcPr>
          <w:p w14:paraId="3504242D" w14:textId="7E022F2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lastRenderedPageBreak/>
              <w:t>PE-BI-00-4</w:t>
            </w:r>
          </w:p>
        </w:tc>
        <w:tc>
          <w:tcPr>
            <w:tcW w:w="1128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BEBE5B8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064ADE">
        <w:tc>
          <w:tcPr>
            <w:tcW w:w="240" w:type="pct"/>
            <w:vAlign w:val="center"/>
          </w:tcPr>
          <w:p w14:paraId="4971D96F" w14:textId="3EFA335D" w:rsidR="00580902" w:rsidRPr="00697D21" w:rsidRDefault="003421D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719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28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03D89CB6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064ADE">
        <w:tc>
          <w:tcPr>
            <w:tcW w:w="240" w:type="pct"/>
            <w:vAlign w:val="center"/>
          </w:tcPr>
          <w:p w14:paraId="07282ED4" w14:textId="38BD3D54" w:rsidR="00F40470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719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28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2800B5EE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34253" w:rsidRPr="00697D21" w14:paraId="1E70619D" w14:textId="77777777" w:rsidTr="00064ADE">
        <w:tc>
          <w:tcPr>
            <w:tcW w:w="240" w:type="pct"/>
            <w:vAlign w:val="center"/>
          </w:tcPr>
          <w:p w14:paraId="3057EE04" w14:textId="2C1A31B3" w:rsidR="00934253" w:rsidRDefault="005006F1" w:rsidP="009342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1370" w:type="pct"/>
            <w:vAlign w:val="center"/>
          </w:tcPr>
          <w:p w14:paraId="3852CAB9" w14:textId="3F8872F4" w:rsidR="00934253" w:rsidRPr="00F40470" w:rsidRDefault="00934253" w:rsidP="009342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35CE6">
              <w:rPr>
                <w:rFonts w:ascii="Century Gothic" w:hAnsi="Century Gothic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719" w:type="pct"/>
            <w:vAlign w:val="center"/>
          </w:tcPr>
          <w:p w14:paraId="5B37E8AE" w14:textId="2CE2806F" w:rsidR="00934253" w:rsidRPr="00F40470" w:rsidRDefault="00934253" w:rsidP="00854502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B8066C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B8066C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28" w:type="pct"/>
            <w:vAlign w:val="center"/>
          </w:tcPr>
          <w:p w14:paraId="0AE65460" w14:textId="0865E696" w:rsidR="00934253" w:rsidRDefault="00934253" w:rsidP="009342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8066C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413F8F56" w14:textId="6691B028" w:rsidR="00934253" w:rsidRDefault="00901F62" w:rsidP="009342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Załącznik nr 4 do OPZ</w:t>
            </w:r>
          </w:p>
        </w:tc>
        <w:tc>
          <w:tcPr>
            <w:tcW w:w="685" w:type="pct"/>
            <w:vAlign w:val="center"/>
          </w:tcPr>
          <w:p w14:paraId="3E6AB361" w14:textId="0CF47EA6" w:rsidR="00934253" w:rsidRPr="00697D21" w:rsidRDefault="0096786C" w:rsidP="009342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11F6D" w:rsidRPr="00697D21" w14:paraId="551AA325" w14:textId="77777777" w:rsidTr="00064ADE">
        <w:tc>
          <w:tcPr>
            <w:tcW w:w="240" w:type="pct"/>
            <w:vAlign w:val="center"/>
          </w:tcPr>
          <w:p w14:paraId="7DF7ADEE" w14:textId="565B8827" w:rsidR="00511F6D" w:rsidRDefault="005006F1" w:rsidP="00511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1370" w:type="pct"/>
            <w:vAlign w:val="center"/>
          </w:tcPr>
          <w:p w14:paraId="21D87B0C" w14:textId="5D916F45" w:rsidR="00511F6D" w:rsidRPr="00235CE6" w:rsidRDefault="00511F6D" w:rsidP="00511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047EE">
              <w:rPr>
                <w:rFonts w:ascii="Century Gothic" w:hAnsi="Century Gothic" w:cs="Helvetica"/>
                <w:sz w:val="20"/>
                <w:szCs w:val="20"/>
              </w:rPr>
              <w:t>Standard bezpieczeństwa prac</w:t>
            </w:r>
          </w:p>
        </w:tc>
        <w:tc>
          <w:tcPr>
            <w:tcW w:w="719" w:type="pct"/>
            <w:vAlign w:val="center"/>
          </w:tcPr>
          <w:p w14:paraId="08F5514E" w14:textId="2F668B2D" w:rsidR="00511F6D" w:rsidRPr="00B8066C" w:rsidRDefault="00511F6D" w:rsidP="00511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047EE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  <w:tc>
          <w:tcPr>
            <w:tcW w:w="1128" w:type="pct"/>
            <w:vAlign w:val="center"/>
          </w:tcPr>
          <w:p w14:paraId="463CDDED" w14:textId="0BF60069" w:rsidR="00511F6D" w:rsidRPr="00B8066C" w:rsidRDefault="00511F6D" w:rsidP="00511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047EE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81A969B" w14:textId="4C2ED3AE" w:rsidR="00511F6D" w:rsidRDefault="00901F62" w:rsidP="00511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Załącznik nr 5 do OPZ</w:t>
            </w:r>
          </w:p>
        </w:tc>
        <w:tc>
          <w:tcPr>
            <w:tcW w:w="685" w:type="pct"/>
            <w:vAlign w:val="center"/>
          </w:tcPr>
          <w:p w14:paraId="1F10730E" w14:textId="7369699D" w:rsidR="00511F6D" w:rsidRPr="00697D21" w:rsidRDefault="0096786C" w:rsidP="00511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940D0B" w:rsidRPr="00697D21" w14:paraId="1AB39209" w14:textId="77777777" w:rsidTr="00064ADE">
        <w:tc>
          <w:tcPr>
            <w:tcW w:w="240" w:type="pct"/>
            <w:vAlign w:val="center"/>
          </w:tcPr>
          <w:p w14:paraId="7517A5B2" w14:textId="54AB4D40" w:rsidR="00940D0B" w:rsidRDefault="00940D0B" w:rsidP="00511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273CA1C4" w14:textId="3A947632" w:rsidR="00940D0B" w:rsidRPr="008047EE" w:rsidRDefault="00940D0B" w:rsidP="00940D0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940D0B">
              <w:rPr>
                <w:rFonts w:ascii="Century Gothic" w:hAnsi="Century Gothic" w:cs="Helvetica"/>
                <w:sz w:val="20"/>
                <w:szCs w:val="20"/>
              </w:rPr>
              <w:t>S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tandard </w:t>
            </w:r>
            <w:r w:rsidRPr="00940D0B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Helvetica"/>
                <w:sz w:val="20"/>
                <w:szCs w:val="20"/>
              </w:rPr>
              <w:t>bezpieczeństwa technicznego</w:t>
            </w:r>
          </w:p>
        </w:tc>
        <w:tc>
          <w:tcPr>
            <w:tcW w:w="719" w:type="pct"/>
            <w:vAlign w:val="center"/>
          </w:tcPr>
          <w:p w14:paraId="5C1698AB" w14:textId="0478FE36" w:rsidR="00940D0B" w:rsidRPr="008047EE" w:rsidRDefault="00940D0B" w:rsidP="00511F6D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940D0B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28" w:type="pct"/>
            <w:vAlign w:val="center"/>
          </w:tcPr>
          <w:p w14:paraId="69EBC85D" w14:textId="0DF7E78A" w:rsidR="00940D0B" w:rsidRPr="008047EE" w:rsidRDefault="00940D0B" w:rsidP="00511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5727560" w14:textId="0FA3DC43" w:rsidR="00940D0B" w:rsidRDefault="00940D0B" w:rsidP="00511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Załącznik nr 7 do OPZ</w:t>
            </w:r>
          </w:p>
        </w:tc>
        <w:tc>
          <w:tcPr>
            <w:tcW w:w="685" w:type="pct"/>
            <w:vAlign w:val="center"/>
          </w:tcPr>
          <w:p w14:paraId="630D9254" w14:textId="1D253C6B" w:rsidR="00940D0B" w:rsidRDefault="00940D0B" w:rsidP="00511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9710" w14:textId="77777777" w:rsidR="002A4408" w:rsidRDefault="002A4408" w:rsidP="003B0096">
      <w:pPr>
        <w:spacing w:after="0" w:line="240" w:lineRule="auto"/>
      </w:pPr>
      <w:r>
        <w:separator/>
      </w:r>
    </w:p>
  </w:endnote>
  <w:endnote w:type="continuationSeparator" w:id="0">
    <w:p w14:paraId="507459BF" w14:textId="77777777" w:rsidR="002A4408" w:rsidRDefault="002A4408" w:rsidP="003B0096">
      <w:pPr>
        <w:spacing w:after="0" w:line="240" w:lineRule="auto"/>
      </w:pPr>
      <w:r>
        <w:continuationSeparator/>
      </w:r>
    </w:p>
  </w:endnote>
  <w:endnote w:type="continuationNotice" w:id="1">
    <w:p w14:paraId="18DADC5E" w14:textId="77777777" w:rsidR="002A4408" w:rsidRDefault="002A44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66B6" w14:textId="77777777" w:rsidR="00C12429" w:rsidRDefault="00C12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9286" w14:textId="77777777" w:rsidR="00C12429" w:rsidRDefault="00C12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872B" w14:textId="77777777" w:rsidR="002A4408" w:rsidRDefault="002A4408" w:rsidP="003B0096">
      <w:pPr>
        <w:spacing w:after="0" w:line="240" w:lineRule="auto"/>
      </w:pPr>
      <w:r>
        <w:separator/>
      </w:r>
    </w:p>
  </w:footnote>
  <w:footnote w:type="continuationSeparator" w:id="0">
    <w:p w14:paraId="574771CF" w14:textId="77777777" w:rsidR="002A4408" w:rsidRDefault="002A4408" w:rsidP="003B0096">
      <w:pPr>
        <w:spacing w:after="0" w:line="240" w:lineRule="auto"/>
      </w:pPr>
      <w:r>
        <w:continuationSeparator/>
      </w:r>
    </w:p>
  </w:footnote>
  <w:footnote w:type="continuationNotice" w:id="1">
    <w:p w14:paraId="11946DB2" w14:textId="77777777" w:rsidR="002A4408" w:rsidRDefault="002A44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6895" w14:textId="77777777" w:rsidR="00C12429" w:rsidRDefault="00C12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1BF365A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C12429">
            <w:rPr>
              <w:rFonts w:ascii="Cambria" w:eastAsia="SimSun" w:hAnsi="Cambria"/>
              <w:b/>
              <w:bCs/>
              <w:sz w:val="36"/>
              <w:szCs w:val="36"/>
            </w:rPr>
            <w:t>7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858AB">
            <w:rPr>
              <w:rFonts w:ascii="Cambria" w:eastAsia="SimSun" w:hAnsi="Cambria"/>
              <w:b/>
              <w:bCs/>
              <w:sz w:val="36"/>
              <w:szCs w:val="36"/>
            </w:rPr>
            <w:t>Umowy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DA61" w14:textId="77777777" w:rsidR="00C12429" w:rsidRDefault="00C124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00093612">
    <w:abstractNumId w:val="4"/>
  </w:num>
  <w:num w:numId="2" w16cid:durableId="960645621">
    <w:abstractNumId w:val="1"/>
  </w:num>
  <w:num w:numId="3" w16cid:durableId="641353774">
    <w:abstractNumId w:val="11"/>
  </w:num>
  <w:num w:numId="4" w16cid:durableId="1186678083">
    <w:abstractNumId w:val="5"/>
  </w:num>
  <w:num w:numId="5" w16cid:durableId="341513410">
    <w:abstractNumId w:val="8"/>
  </w:num>
  <w:num w:numId="6" w16cid:durableId="1886259176">
    <w:abstractNumId w:val="0"/>
  </w:num>
  <w:num w:numId="7" w16cid:durableId="1133014480">
    <w:abstractNumId w:val="7"/>
  </w:num>
  <w:num w:numId="8" w16cid:durableId="2124105696">
    <w:abstractNumId w:val="9"/>
  </w:num>
  <w:num w:numId="9" w16cid:durableId="1159659746">
    <w:abstractNumId w:val="2"/>
  </w:num>
  <w:num w:numId="10" w16cid:durableId="1874927261">
    <w:abstractNumId w:val="3"/>
  </w:num>
  <w:num w:numId="11" w16cid:durableId="1527061614">
    <w:abstractNumId w:val="6"/>
  </w:num>
  <w:num w:numId="12" w16cid:durableId="410277371">
    <w:abstractNumId w:val="12"/>
  </w:num>
  <w:num w:numId="13" w16cid:durableId="1200627792">
    <w:abstractNumId w:val="13"/>
  </w:num>
  <w:num w:numId="14" w16cid:durableId="9614979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64ADE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0D17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0B2B"/>
    <w:rsid w:val="001A17A7"/>
    <w:rsid w:val="001A1ED6"/>
    <w:rsid w:val="001A79FD"/>
    <w:rsid w:val="001B318B"/>
    <w:rsid w:val="001B358D"/>
    <w:rsid w:val="001C6C27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58AB"/>
    <w:rsid w:val="002874BF"/>
    <w:rsid w:val="002A2363"/>
    <w:rsid w:val="002A4408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1AB8"/>
    <w:rsid w:val="003A3FB5"/>
    <w:rsid w:val="003B0096"/>
    <w:rsid w:val="003B20BD"/>
    <w:rsid w:val="003B2861"/>
    <w:rsid w:val="003C1C01"/>
    <w:rsid w:val="003D7A9E"/>
    <w:rsid w:val="003E166F"/>
    <w:rsid w:val="003F41EF"/>
    <w:rsid w:val="003F5DC8"/>
    <w:rsid w:val="00401D30"/>
    <w:rsid w:val="00404213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24F5"/>
    <w:rsid w:val="004F7032"/>
    <w:rsid w:val="005006F1"/>
    <w:rsid w:val="00505E36"/>
    <w:rsid w:val="005064BB"/>
    <w:rsid w:val="00511F6D"/>
    <w:rsid w:val="00523830"/>
    <w:rsid w:val="005257FC"/>
    <w:rsid w:val="005322FA"/>
    <w:rsid w:val="0054480A"/>
    <w:rsid w:val="005460ED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55E3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4557"/>
    <w:rsid w:val="00736157"/>
    <w:rsid w:val="0074229B"/>
    <w:rsid w:val="00746F8A"/>
    <w:rsid w:val="0075191B"/>
    <w:rsid w:val="00754413"/>
    <w:rsid w:val="0075602F"/>
    <w:rsid w:val="00756753"/>
    <w:rsid w:val="007611E1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4502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01F62"/>
    <w:rsid w:val="00910D5F"/>
    <w:rsid w:val="00915973"/>
    <w:rsid w:val="00915C38"/>
    <w:rsid w:val="00924B44"/>
    <w:rsid w:val="00934253"/>
    <w:rsid w:val="0093587B"/>
    <w:rsid w:val="00940D0B"/>
    <w:rsid w:val="00942898"/>
    <w:rsid w:val="009526C9"/>
    <w:rsid w:val="00953D78"/>
    <w:rsid w:val="00953DBD"/>
    <w:rsid w:val="00953F3C"/>
    <w:rsid w:val="00954F7A"/>
    <w:rsid w:val="00957196"/>
    <w:rsid w:val="00960CCE"/>
    <w:rsid w:val="0096786C"/>
    <w:rsid w:val="009744D6"/>
    <w:rsid w:val="00977805"/>
    <w:rsid w:val="009819A6"/>
    <w:rsid w:val="0099799E"/>
    <w:rsid w:val="009A6CAD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68BE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12429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160A9"/>
    <w:rsid w:val="00E22983"/>
    <w:rsid w:val="00E24354"/>
    <w:rsid w:val="00E31EBA"/>
    <w:rsid w:val="00E34B08"/>
    <w:rsid w:val="00E74A2B"/>
    <w:rsid w:val="00E810FE"/>
    <w:rsid w:val="00E86248"/>
    <w:rsid w:val="00E951AF"/>
    <w:rsid w:val="00E96C1E"/>
    <w:rsid w:val="00EA201B"/>
    <w:rsid w:val="00EA2590"/>
    <w:rsid w:val="00EA33AE"/>
    <w:rsid w:val="00EB6691"/>
    <w:rsid w:val="00EC227A"/>
    <w:rsid w:val="00EC242A"/>
    <w:rsid w:val="00EC335C"/>
    <w:rsid w:val="00ED1A0A"/>
    <w:rsid w:val="00ED412F"/>
    <w:rsid w:val="00ED6047"/>
    <w:rsid w:val="00EE082E"/>
    <w:rsid w:val="00EF72D5"/>
    <w:rsid w:val="00F00FA1"/>
    <w:rsid w:val="00F21927"/>
    <w:rsid w:val="00F2518D"/>
    <w:rsid w:val="00F25279"/>
    <w:rsid w:val="00F37C9A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3A1AB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A1A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az-system.pl/pl/dla-dostawcow/nasze-standardy.htm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611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Sagan Michał</cp:lastModifiedBy>
  <cp:revision>7</cp:revision>
  <cp:lastPrinted>2019-01-08T09:21:00Z</cp:lastPrinted>
  <dcterms:created xsi:type="dcterms:W3CDTF">2024-07-26T12:41:00Z</dcterms:created>
  <dcterms:modified xsi:type="dcterms:W3CDTF">2025-03-13T12:30:00Z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